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36DAE" w14:textId="64C5D557" w:rsidR="002870BC" w:rsidRDefault="00AE5DC0" w:rsidP="00AE5DC0">
      <w:pPr>
        <w:contextualSpacing/>
        <w:jc w:val="center"/>
        <w:rPr>
          <w:b/>
          <w:bCs/>
        </w:rPr>
      </w:pPr>
      <w:r>
        <w:rPr>
          <w:b/>
          <w:bCs/>
        </w:rPr>
        <w:t>Józef Stolarczyk i Grzegorz Baczkowski</w:t>
      </w:r>
    </w:p>
    <w:p w14:paraId="149650BC" w14:textId="77777777" w:rsidR="00AE5DC0" w:rsidRDefault="00AE5DC0" w:rsidP="00AE5DC0">
      <w:pPr>
        <w:contextualSpacing/>
        <w:jc w:val="center"/>
        <w:rPr>
          <w:b/>
          <w:bCs/>
        </w:rPr>
      </w:pPr>
    </w:p>
    <w:p w14:paraId="71DFBF6E" w14:textId="7C26FC4B" w:rsidR="00AE5DC0" w:rsidRDefault="00AE5DC0" w:rsidP="00297143">
      <w:pPr>
        <w:ind w:firstLine="709"/>
        <w:contextualSpacing/>
        <w:jc w:val="both"/>
      </w:pPr>
      <w:r>
        <w:t>Konferencja „Pamięć wszystko obejmie. Losy brzeszczan podczas II wojny światowej”. Brzeszcze,  25 lutego 2020 r.</w:t>
      </w:r>
    </w:p>
    <w:p w14:paraId="7EA9B52D" w14:textId="309081C9" w:rsidR="00AE5DC0" w:rsidRPr="00AE5DC0" w:rsidRDefault="00AE5DC0" w:rsidP="00297143">
      <w:pPr>
        <w:ind w:firstLine="709"/>
        <w:contextualSpacing/>
        <w:jc w:val="both"/>
        <w:rPr>
          <w:b/>
          <w:bCs/>
        </w:rPr>
      </w:pPr>
      <w:r>
        <w:t xml:space="preserve">Józef Stolarczyk, Grzegorz Baczkowski. Wystąpienie: </w:t>
      </w:r>
      <w:r>
        <w:rPr>
          <w:b/>
          <w:bCs/>
        </w:rPr>
        <w:t>„Jan Nosal – człowiek, który poświęcił życie Brzeszczom”.</w:t>
      </w:r>
    </w:p>
    <w:p w14:paraId="6A663387" w14:textId="7475454E" w:rsidR="00AE5DC0" w:rsidRDefault="00AE5DC0" w:rsidP="00297143">
      <w:pPr>
        <w:ind w:firstLine="709"/>
        <w:contextualSpacing/>
        <w:jc w:val="both"/>
      </w:pPr>
      <w:r>
        <w:t xml:space="preserve">Poniższe streszczenie zostało opracowane przez pracownika Muzeum Pamięci Mieszkańców Ziemi Oświęcimskiej Piotra </w:t>
      </w:r>
      <w:proofErr w:type="spellStart"/>
      <w:r>
        <w:t>Hertiga</w:t>
      </w:r>
      <w:proofErr w:type="spellEnd"/>
      <w:r>
        <w:t>.</w:t>
      </w:r>
    </w:p>
    <w:p w14:paraId="51F0A49D" w14:textId="17E80ECD" w:rsidR="00297143" w:rsidRDefault="00297143" w:rsidP="00297143">
      <w:pPr>
        <w:ind w:firstLine="709"/>
        <w:contextualSpacing/>
        <w:jc w:val="both"/>
      </w:pPr>
    </w:p>
    <w:p w14:paraId="3C8C9A4D" w14:textId="4F26B692" w:rsidR="00297143" w:rsidRDefault="00297143" w:rsidP="00297143">
      <w:pPr>
        <w:ind w:firstLine="709"/>
        <w:contextualSpacing/>
        <w:jc w:val="center"/>
        <w:rPr>
          <w:i/>
          <w:iCs/>
        </w:rPr>
      </w:pPr>
      <w:r>
        <w:rPr>
          <w:i/>
          <w:iCs/>
        </w:rPr>
        <w:t>Treść wystąpienia</w:t>
      </w:r>
    </w:p>
    <w:p w14:paraId="207BF9B1" w14:textId="1B36CC84" w:rsidR="00297143" w:rsidRDefault="00297143" w:rsidP="00297143">
      <w:pPr>
        <w:contextualSpacing/>
      </w:pPr>
    </w:p>
    <w:p w14:paraId="2050B6C0" w14:textId="4E49799F" w:rsidR="00297143" w:rsidRDefault="00297143" w:rsidP="00297143">
      <w:pPr>
        <w:contextualSpacing/>
        <w:jc w:val="both"/>
      </w:pPr>
      <w:r>
        <w:tab/>
        <w:t>Wielu ludzi pytało kim był Jan Nosal. Choć jest patronem ulicy, niewiele o nim wiadomo. To wystąpienie nie będzie szczegółowo sięgać do okresu okupacji. Chodzi o to, by poznać Jana Nosala od momentu kiedy został brzeszczaninem, a został nim w roku 1920.</w:t>
      </w:r>
    </w:p>
    <w:p w14:paraId="55B1A184" w14:textId="77777777" w:rsidR="0018185A" w:rsidRDefault="00297143" w:rsidP="00297143">
      <w:pPr>
        <w:contextualSpacing/>
        <w:jc w:val="both"/>
      </w:pPr>
      <w:r>
        <w:tab/>
        <w:t>Jan Nosal urodził się w roku 1883 w Woli Batorskiej (powiat bocheński)</w:t>
      </w:r>
      <w:r w:rsidR="0018185A">
        <w:rPr>
          <w:rStyle w:val="Odwoanieprzypisudolnego"/>
        </w:rPr>
        <w:footnoteReference w:id="1"/>
      </w:r>
      <w:r w:rsidR="0018185A">
        <w:t xml:space="preserve">, w rodzinie chłopskiej. Po ukończeniu szkoły ludowej pracował w gospodarstwie rolnym. Obowiązkową służbę wojskową w armii </w:t>
      </w:r>
      <w:proofErr w:type="spellStart"/>
      <w:r w:rsidR="0018185A">
        <w:t>Austro</w:t>
      </w:r>
      <w:proofErr w:type="spellEnd"/>
      <w:r w:rsidR="0018185A">
        <w:t xml:space="preserve"> – Węgierskiej odbył w Wadowicach. Dzięki ukończonym kursom awansował do stopnia podoficerskiego.</w:t>
      </w:r>
    </w:p>
    <w:p w14:paraId="3320C29B" w14:textId="77777777" w:rsidR="0018185A" w:rsidRDefault="0018185A" w:rsidP="00297143">
      <w:pPr>
        <w:contextualSpacing/>
        <w:jc w:val="both"/>
      </w:pPr>
      <w:r>
        <w:tab/>
        <w:t>Po zakończeniu służby wojskowej, szukając zatrudnienia trafia na Morawy. Podejmuje pracę w kopalni węgla w Przywodziu. Spotyka tam wielu Polaków: osiadłych bądź podobnych jemu, szukających stałego zatrudnienia. Angażuje się w działalność związku zawodowego górników, krystalizują się jego socjalistyczne poglądy.</w:t>
      </w:r>
    </w:p>
    <w:p w14:paraId="6A889E4E" w14:textId="77777777" w:rsidR="0018185A" w:rsidRDefault="0018185A" w:rsidP="00297143">
      <w:pPr>
        <w:contextualSpacing/>
        <w:jc w:val="both"/>
      </w:pPr>
      <w:r>
        <w:tab/>
        <w:t>Kiedy wybucha I wojna światowa zostaje zmobilizowany. Walczy na froncie wschodnim, odnosi rany, wraca do domu.</w:t>
      </w:r>
    </w:p>
    <w:p w14:paraId="3633F1EF" w14:textId="19991899" w:rsidR="001D07E2" w:rsidRDefault="0018185A" w:rsidP="00297143">
      <w:pPr>
        <w:contextualSpacing/>
        <w:jc w:val="both"/>
      </w:pPr>
      <w:r>
        <w:tab/>
        <w:t xml:space="preserve">W roku 1918, kiedy Polska odzyskuje niepodległość, ponownie udaje się do Przywodzia. Tam działa na rzecz przyłączenia całego Śląska Cieszyńskiego do Polski. </w:t>
      </w:r>
      <w:r w:rsidR="001D07E2">
        <w:t>Ta aktywność sprawia, że zostaje wypędzony z Czech</w:t>
      </w:r>
      <w:r w:rsidR="00B040A8">
        <w:t>osłowacji</w:t>
      </w:r>
      <w:r w:rsidR="001D07E2">
        <w:t xml:space="preserve"> (po podziale Śląska Cieszyńskiego między Polskę a </w:t>
      </w:r>
      <w:r w:rsidR="006B714D">
        <w:t xml:space="preserve">ówczesną </w:t>
      </w:r>
      <w:r w:rsidR="001D07E2">
        <w:t>Czech</w:t>
      </w:r>
      <w:r w:rsidR="006B714D">
        <w:t>osłowację</w:t>
      </w:r>
      <w:r w:rsidR="001D07E2">
        <w:t>) i staje się uchodźcą. Trafia do Brzeszcz, podejmuje pracę w kopalni i tu sprowadza żonę.</w:t>
      </w:r>
    </w:p>
    <w:p w14:paraId="3C10CFD1" w14:textId="440A42C6" w:rsidR="006B714D" w:rsidRDefault="001D07E2" w:rsidP="00297143">
      <w:pPr>
        <w:contextualSpacing/>
        <w:jc w:val="both"/>
      </w:pPr>
      <w:r>
        <w:tab/>
        <w:t xml:space="preserve">Szybko </w:t>
      </w:r>
      <w:r w:rsidR="00C203ED">
        <w:t>zosta</w:t>
      </w:r>
      <w:r>
        <w:t>je</w:t>
      </w:r>
      <w:r w:rsidR="00C203ED">
        <w:t xml:space="preserve"> </w:t>
      </w:r>
      <w:r>
        <w:t xml:space="preserve">działaczem związkowym, ale także społecznym. Włącza się w działalność handlową. </w:t>
      </w:r>
    </w:p>
    <w:p w14:paraId="7F2C143F" w14:textId="09F44A89" w:rsidR="004708EB" w:rsidRDefault="006B714D" w:rsidP="00297143">
      <w:pPr>
        <w:contextualSpacing/>
        <w:jc w:val="both"/>
      </w:pPr>
      <w:r>
        <w:tab/>
        <w:t xml:space="preserve">W tym czasie w </w:t>
      </w:r>
      <w:proofErr w:type="spellStart"/>
      <w:r>
        <w:t>brzeszczańskej</w:t>
      </w:r>
      <w:proofErr w:type="spellEnd"/>
      <w:r>
        <w:t xml:space="preserve"> kopalni pracuje wielu ludzi napływowych, w tym uchodźców ze Śląska Cieszyńskiego. Wiązało się to z koniecznością wybudowania mieszkań dla tych osób. Jan Nosal wychodzi z propozycją powołania instytucji, poprzez którą ten problem mógłby zostać rozwiązany. Sama instytucja powstaje dość szybko. Natomiast większą przeszkodą było uzyskanie</w:t>
      </w:r>
      <w:r w:rsidR="00EE7625">
        <w:t xml:space="preserve"> gruntu</w:t>
      </w:r>
      <w:r>
        <w:t xml:space="preserve"> potrzebne</w:t>
      </w:r>
      <w:r w:rsidR="00EE7625">
        <w:t xml:space="preserve">go do </w:t>
      </w:r>
      <w:r w:rsidR="00804CF0">
        <w:t xml:space="preserve">postawienia </w:t>
      </w:r>
      <w:r w:rsidR="00C203ED">
        <w:t>budynk</w:t>
      </w:r>
      <w:r w:rsidR="00804CF0">
        <w:t>ów</w:t>
      </w:r>
      <w:r w:rsidR="00EE7625">
        <w:t>. Sprawę pozytywnie rozwiązano w roku 1924 dzięki dopełnieniu formalności związanych z darowizną Karola Stefana Habsburga. W Przecieszynie powstaje około 80 domów górników, w tej jego części zwanej Parcele</w:t>
      </w:r>
      <w:r w:rsidR="004708EB">
        <w:t xml:space="preserve"> (pomiędzy</w:t>
      </w:r>
      <w:r w:rsidR="00C203ED">
        <w:t xml:space="preserve"> dzisiejszymi</w:t>
      </w:r>
      <w:r w:rsidR="004708EB">
        <w:t xml:space="preserve"> ulicami Wyzwolenia, Graniczną, Sadową i Jodłową)</w:t>
      </w:r>
      <w:r w:rsidR="00EE7625">
        <w:t>.</w:t>
      </w:r>
    </w:p>
    <w:p w14:paraId="7BDC1CA4" w14:textId="3CEDFB17" w:rsidR="004A778F" w:rsidRDefault="004A778F" w:rsidP="00297143">
      <w:pPr>
        <w:contextualSpacing/>
        <w:jc w:val="both"/>
      </w:pPr>
      <w:r>
        <w:tab/>
        <w:t>W tym czasie jest też szefem związków zawodowych górników. Dla kopalni to trudny czas, związany z wojna celna z Niemcami. Jej efektem był spadek eksportu polskiego węgla, czyli ograniczenia wydobycia</w:t>
      </w:r>
      <w:r w:rsidR="005222AF">
        <w:t>, szkodzące</w:t>
      </w:r>
      <w:r>
        <w:t xml:space="preserve"> poziom</w:t>
      </w:r>
      <w:r w:rsidR="005222AF">
        <w:t>owi</w:t>
      </w:r>
      <w:r>
        <w:t xml:space="preserve"> zatrudnienia.</w:t>
      </w:r>
    </w:p>
    <w:p w14:paraId="5CC0567A" w14:textId="7929334C" w:rsidR="00897EEE" w:rsidRDefault="00897EEE" w:rsidP="00297143">
      <w:pPr>
        <w:contextualSpacing/>
        <w:jc w:val="both"/>
      </w:pPr>
      <w:r>
        <w:tab/>
        <w:t>Angażuje się też w zorganizowanie opieki zdrowotnej dla górników i szerzej, mieszkańców Brzeszcz. Inicjuje powstanie kasy chorych, między innymi dzięki jego staraniom powstaje w Brzeszczach jej siedziba. Przez dwie kadencje był wiceprzewodniczącym zarządu powiatowego kas chorych.</w:t>
      </w:r>
    </w:p>
    <w:p w14:paraId="05350465" w14:textId="793FF7A4" w:rsidR="002C5592" w:rsidRDefault="002C5592" w:rsidP="00297143">
      <w:pPr>
        <w:contextualSpacing/>
        <w:jc w:val="both"/>
      </w:pPr>
      <w:r>
        <w:lastRenderedPageBreak/>
        <w:tab/>
        <w:t xml:space="preserve">W roku 1922 kandyduje do Sejmu z list PPS, bez powodzenia. Sztuka ta udaje mu się w roku 1928, jednak </w:t>
      </w:r>
      <w:r w:rsidR="009E6D15">
        <w:t xml:space="preserve">dwa lata później </w:t>
      </w:r>
      <w:r>
        <w:t>Sejm zostaje rozwiązany.</w:t>
      </w:r>
      <w:r w:rsidR="00317E05">
        <w:t xml:space="preserve"> Wraca do Brzeszcz, ale już nie do kopalni.</w:t>
      </w:r>
      <w:r w:rsidR="0019673C">
        <w:t xml:space="preserve"> Zostaje sekretarzem związku zawodowego górników.</w:t>
      </w:r>
    </w:p>
    <w:p w14:paraId="4AB82B51" w14:textId="795AA26D" w:rsidR="00123117" w:rsidRDefault="00820AF6" w:rsidP="00820AF6">
      <w:pPr>
        <w:ind w:firstLine="708"/>
        <w:contextualSpacing/>
        <w:jc w:val="both"/>
      </w:pPr>
      <w:r>
        <w:t>W kwietniu 1939 roku zostaje wybrany burmistrzem Jaworzna, jako kandydat PPS. Funkcję tę pełni jeszcze w początkach okupacji niemieckiej. Z dniem 1 kwietnia 1940 roku</w:t>
      </w:r>
      <w:r w:rsidR="003A38A4">
        <w:t xml:space="preserve"> okupant usuwa go z tego stanowiska,</w:t>
      </w:r>
      <w:r>
        <w:t xml:space="preserve"> zastępuj</w:t>
      </w:r>
      <w:r w:rsidR="003A38A4">
        <w:t>ąc</w:t>
      </w:r>
      <w:r>
        <w:t xml:space="preserve"> Niemc</w:t>
      </w:r>
      <w:r w:rsidR="003A38A4">
        <w:t>em</w:t>
      </w:r>
      <w:r>
        <w:t xml:space="preserve">, a Jan Nosal wraca do Brzeszcz. </w:t>
      </w:r>
      <w:r w:rsidR="003A38A4">
        <w:t xml:space="preserve">Podejmuje pracę jako stróż w </w:t>
      </w:r>
      <w:r w:rsidR="009E6004">
        <w:t xml:space="preserve">przykopalnianej </w:t>
      </w:r>
      <w:proofErr w:type="spellStart"/>
      <w:r w:rsidR="003A38A4">
        <w:t>rowerowni</w:t>
      </w:r>
      <w:proofErr w:type="spellEnd"/>
      <w:r w:rsidR="003A38A4">
        <w:t xml:space="preserve">.  Praca ta była bardzo pomocna w działaniach konspiracyjnych, które Jan Nosal podejmuje niemal natychmiast po powrocie. Nawiązuje kontakt z Piotrem </w:t>
      </w:r>
      <w:proofErr w:type="spellStart"/>
      <w:r w:rsidR="003A38A4">
        <w:t>Chałoniem</w:t>
      </w:r>
      <w:proofErr w:type="spellEnd"/>
      <w:r w:rsidR="003A38A4">
        <w:t xml:space="preserve">, </w:t>
      </w:r>
      <w:r w:rsidR="00AA6D53">
        <w:t xml:space="preserve">razem </w:t>
      </w:r>
      <w:r w:rsidR="003A38A4">
        <w:t>odbudowują konspiracyjne struktury PPS</w:t>
      </w:r>
      <w:r w:rsidR="00AA6D53">
        <w:t xml:space="preserve"> i zaczynają pomagać więźniom KL Auschwitz</w:t>
      </w:r>
      <w:r w:rsidR="003A38A4">
        <w:t>.</w:t>
      </w:r>
      <w:r w:rsidR="00AA6D53">
        <w:t xml:space="preserve"> </w:t>
      </w:r>
      <w:r w:rsidR="00123117">
        <w:t xml:space="preserve">Według Edwarda </w:t>
      </w:r>
      <w:proofErr w:type="spellStart"/>
      <w:r w:rsidR="00F304F3">
        <w:t>H</w:t>
      </w:r>
      <w:r w:rsidR="00123117">
        <w:t>ałonia</w:t>
      </w:r>
      <w:proofErr w:type="spellEnd"/>
      <w:r w:rsidR="00312CC9">
        <w:t xml:space="preserve"> </w:t>
      </w:r>
      <w:r w:rsidR="00AA6D53">
        <w:t>Jan Nosal koordy</w:t>
      </w:r>
      <w:r w:rsidR="00123117">
        <w:t>nował</w:t>
      </w:r>
      <w:r w:rsidR="00AA6D53">
        <w:t xml:space="preserve"> te działania pomocowe: dostarczanie żywności i lekarstw, przerzucanie grypsów i listów, pomoc w ucieczkach.</w:t>
      </w:r>
      <w:r w:rsidR="00123117">
        <w:t xml:space="preserve"> Potwierdzał to także Kazimierz </w:t>
      </w:r>
      <w:proofErr w:type="spellStart"/>
      <w:r w:rsidR="00F304F3">
        <w:t>H</w:t>
      </w:r>
      <w:r w:rsidR="00123117">
        <w:t>ałoń</w:t>
      </w:r>
      <w:proofErr w:type="spellEnd"/>
      <w:r w:rsidR="00123117">
        <w:t xml:space="preserve"> (syn Piotr</w:t>
      </w:r>
      <w:r w:rsidR="009642B8">
        <w:t>a,</w:t>
      </w:r>
      <w:r w:rsidR="00123117">
        <w:t xml:space="preserve"> wię</w:t>
      </w:r>
      <w:r w:rsidR="00312CC9">
        <w:t>zień</w:t>
      </w:r>
      <w:r w:rsidR="00123117">
        <w:t xml:space="preserve"> KL Auschwitz osadzony pod nazwiskiem Wrona).</w:t>
      </w:r>
      <w:r w:rsidR="00682C0E">
        <w:t xml:space="preserve"> Centrum pomocy więźniom była apteka w Brzeszczach, o czym mówią we wspomnieniach między innymi Motyka czy Mazur.</w:t>
      </w:r>
    </w:p>
    <w:p w14:paraId="16B83896" w14:textId="0D8D2436" w:rsidR="00C57F01" w:rsidRDefault="00123117" w:rsidP="00820AF6">
      <w:pPr>
        <w:ind w:firstLine="708"/>
        <w:contextualSpacing/>
        <w:jc w:val="both"/>
      </w:pPr>
      <w:r>
        <w:t>Innymi współpracownikami Jana Nosala byli</w:t>
      </w:r>
      <w:r w:rsidR="00AA6D53">
        <w:t xml:space="preserve">: </w:t>
      </w:r>
      <w:r>
        <w:t xml:space="preserve">mieszkający w Jaworznie </w:t>
      </w:r>
      <w:r w:rsidR="00AA6D53">
        <w:t>Francisz</w:t>
      </w:r>
      <w:r>
        <w:t>e</w:t>
      </w:r>
      <w:r w:rsidR="00AA6D53">
        <w:t>k</w:t>
      </w:r>
      <w:r>
        <w:t xml:space="preserve"> </w:t>
      </w:r>
      <w:r w:rsidR="00AA6D53">
        <w:t>Mazur i jego żon</w:t>
      </w:r>
      <w:r w:rsidR="00AD2DE4">
        <w:t>a</w:t>
      </w:r>
      <w:r w:rsidR="00C57F01">
        <w:t>, a także lokalni konspirator</w:t>
      </w:r>
      <w:r>
        <w:t>zy</w:t>
      </w:r>
      <w:r w:rsidR="00C57F01">
        <w:t>: Jedliński, Żmij</w:t>
      </w:r>
      <w:r>
        <w:t>a</w:t>
      </w:r>
      <w:r w:rsidR="00C57F01">
        <w:t xml:space="preserve"> czy oddział</w:t>
      </w:r>
      <w:r>
        <w:t xml:space="preserve"> </w:t>
      </w:r>
      <w:r w:rsidR="00C57F01">
        <w:t>partyzancki „</w:t>
      </w:r>
      <w:proofErr w:type="spellStart"/>
      <w:r w:rsidR="00C57F01">
        <w:t>Sosienki</w:t>
      </w:r>
      <w:proofErr w:type="spellEnd"/>
      <w:r w:rsidR="00C57F01">
        <w:t>”</w:t>
      </w:r>
      <w:r>
        <w:t xml:space="preserve"> dowodzony przez Wawrzyczka</w:t>
      </w:r>
      <w:r w:rsidR="00AA6D53">
        <w:t>.</w:t>
      </w:r>
    </w:p>
    <w:p w14:paraId="23E9439F" w14:textId="77777777" w:rsidR="00EF077E" w:rsidRDefault="00C57F01" w:rsidP="00820AF6">
      <w:pPr>
        <w:ind w:firstLine="708"/>
        <w:contextualSpacing/>
        <w:jc w:val="both"/>
      </w:pPr>
      <w:r>
        <w:t>W sierpniu 1943 roku zostaje aresztowany</w:t>
      </w:r>
      <w:r w:rsidR="00682C0E">
        <w:t xml:space="preserve">, wraz z nim żona Franciszka Mazura. Umiera w roku 1944.   </w:t>
      </w:r>
      <w:r w:rsidR="00AA6D53">
        <w:t xml:space="preserve"> </w:t>
      </w:r>
    </w:p>
    <w:p w14:paraId="4B5D40AC" w14:textId="77777777" w:rsidR="00EF077E" w:rsidRDefault="00EF077E" w:rsidP="00820AF6">
      <w:pPr>
        <w:ind w:firstLine="708"/>
        <w:contextualSpacing/>
        <w:jc w:val="both"/>
      </w:pPr>
    </w:p>
    <w:p w14:paraId="7AD1055F" w14:textId="77777777" w:rsidR="00EF077E" w:rsidRDefault="00EF077E" w:rsidP="00820AF6">
      <w:pPr>
        <w:ind w:firstLine="708"/>
        <w:contextualSpacing/>
        <w:jc w:val="both"/>
      </w:pPr>
    </w:p>
    <w:p w14:paraId="7E0F3ACE" w14:textId="79C656B1" w:rsidR="00820AF6" w:rsidRDefault="00EF077E" w:rsidP="00820AF6">
      <w:pPr>
        <w:ind w:firstLine="708"/>
        <w:contextualSpacing/>
        <w:jc w:val="both"/>
      </w:pPr>
      <w:proofErr w:type="spellStart"/>
      <w:r>
        <w:t>Tagi</w:t>
      </w:r>
      <w:proofErr w:type="spellEnd"/>
      <w:r>
        <w:t xml:space="preserve">: </w:t>
      </w:r>
      <w:r w:rsidR="0043242C">
        <w:t xml:space="preserve">Józef Stolarczyk; Grzegorz Baczkowski; konferencja; „Pamięć wszystko obejmie”; losy brzeszczan; II wojna światowa; Brzeszcze; Jan Nosal; Piotr Hertig; Muzeum pamięci Mieszkańców Ziemi Oświęcimskiej; </w:t>
      </w:r>
      <w:r w:rsidR="00530CB6">
        <w:t xml:space="preserve">Wola Batorska, powiat bocheński; </w:t>
      </w:r>
      <w:proofErr w:type="spellStart"/>
      <w:r w:rsidR="00530CB6">
        <w:t>Austro</w:t>
      </w:r>
      <w:proofErr w:type="spellEnd"/>
      <w:r w:rsidR="00530CB6">
        <w:t xml:space="preserve"> – Węgry; Wadowice; Morawy; kopalnia węgla; Przywodzie; związek zawodowy górników; I wojna światowa, front wschodni; Polska; Śląsk Cieszyński; Czechosłowacja; Karol Stefan Habsburg; Przecieszyn; Parcele; wojna celna; Niemcy; kasy chorych; zarząd powiatowy; Sejm; PPS; burmistrz Jaworzna</w:t>
      </w:r>
      <w:r w:rsidR="002462B2">
        <w:t xml:space="preserve">; konspiracja; Piotr </w:t>
      </w:r>
      <w:proofErr w:type="spellStart"/>
      <w:r w:rsidR="00F304F3">
        <w:t>H</w:t>
      </w:r>
      <w:r w:rsidR="002462B2">
        <w:t>ałoń</w:t>
      </w:r>
      <w:proofErr w:type="spellEnd"/>
      <w:r w:rsidR="002462B2">
        <w:t xml:space="preserve">; pomoc więźniom; KL Auschwitz; Edward </w:t>
      </w:r>
      <w:proofErr w:type="spellStart"/>
      <w:r w:rsidR="00F304F3">
        <w:t>H</w:t>
      </w:r>
      <w:r w:rsidR="002462B2">
        <w:t>ałoń</w:t>
      </w:r>
      <w:proofErr w:type="spellEnd"/>
      <w:r w:rsidR="002462B2">
        <w:t xml:space="preserve">; Kazimierz </w:t>
      </w:r>
      <w:proofErr w:type="spellStart"/>
      <w:r w:rsidR="00F304F3">
        <w:t>H</w:t>
      </w:r>
      <w:r w:rsidR="002462B2">
        <w:t>ałoń</w:t>
      </w:r>
      <w:proofErr w:type="spellEnd"/>
      <w:r w:rsidR="002462B2">
        <w:t>; Wrona; apteka w Brzeszczach; Motyka; Franciszek Mazur; żona Franciszka Mazura; Jedliński; Żmija; oddział „</w:t>
      </w:r>
      <w:proofErr w:type="spellStart"/>
      <w:r w:rsidR="002462B2">
        <w:t>Sosienki</w:t>
      </w:r>
      <w:proofErr w:type="spellEnd"/>
      <w:r w:rsidR="002462B2">
        <w:t xml:space="preserve">”; Wawrzyczek,; Muzeum Pamięci, MPMZO.  </w:t>
      </w:r>
      <w:r w:rsidR="00530CB6">
        <w:t xml:space="preserve">  </w:t>
      </w:r>
      <w:r w:rsidR="0043242C">
        <w:t xml:space="preserve">  </w:t>
      </w:r>
      <w:r w:rsidR="00AA6D53">
        <w:t xml:space="preserve"> </w:t>
      </w:r>
      <w:r w:rsidR="003A38A4">
        <w:t xml:space="preserve">   </w:t>
      </w:r>
    </w:p>
    <w:p w14:paraId="3CA1D229" w14:textId="5DF63D94" w:rsidR="002C5592" w:rsidRDefault="002C5592" w:rsidP="00297143">
      <w:pPr>
        <w:contextualSpacing/>
        <w:jc w:val="both"/>
      </w:pPr>
      <w:r>
        <w:tab/>
        <w:t xml:space="preserve"> </w:t>
      </w:r>
    </w:p>
    <w:p w14:paraId="73CBB2C8" w14:textId="5911AC2C" w:rsidR="00297143" w:rsidRPr="00297143" w:rsidRDefault="004708EB" w:rsidP="00297143">
      <w:pPr>
        <w:contextualSpacing/>
        <w:jc w:val="both"/>
      </w:pPr>
      <w:r>
        <w:tab/>
      </w:r>
      <w:r w:rsidR="00EE7625">
        <w:t xml:space="preserve">  </w:t>
      </w:r>
      <w:r w:rsidR="001D07E2">
        <w:t xml:space="preserve"> </w:t>
      </w:r>
      <w:r w:rsidR="0018185A">
        <w:t xml:space="preserve">      </w:t>
      </w:r>
    </w:p>
    <w:p w14:paraId="5E6384E8" w14:textId="77777777" w:rsidR="00297143" w:rsidRDefault="00297143" w:rsidP="00297143">
      <w:pPr>
        <w:ind w:firstLine="708"/>
        <w:contextualSpacing/>
        <w:jc w:val="both"/>
      </w:pPr>
    </w:p>
    <w:p w14:paraId="7E46346D" w14:textId="77777777" w:rsidR="00AE5DC0" w:rsidRPr="00AE5DC0" w:rsidRDefault="00AE5DC0" w:rsidP="00297143">
      <w:pPr>
        <w:contextualSpacing/>
        <w:jc w:val="both"/>
      </w:pPr>
    </w:p>
    <w:sectPr w:rsidR="00AE5DC0" w:rsidRPr="00AE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4E9B4" w14:textId="77777777" w:rsidR="00EE39C1" w:rsidRDefault="00EE39C1" w:rsidP="0018185A">
      <w:pPr>
        <w:spacing w:after="0" w:line="240" w:lineRule="auto"/>
      </w:pPr>
      <w:r>
        <w:separator/>
      </w:r>
    </w:p>
  </w:endnote>
  <w:endnote w:type="continuationSeparator" w:id="0">
    <w:p w14:paraId="6B6084A7" w14:textId="77777777" w:rsidR="00EE39C1" w:rsidRDefault="00EE39C1" w:rsidP="0018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63595" w14:textId="77777777" w:rsidR="00EE39C1" w:rsidRDefault="00EE39C1" w:rsidP="0018185A">
      <w:pPr>
        <w:spacing w:after="0" w:line="240" w:lineRule="auto"/>
      </w:pPr>
      <w:r>
        <w:separator/>
      </w:r>
    </w:p>
  </w:footnote>
  <w:footnote w:type="continuationSeparator" w:id="0">
    <w:p w14:paraId="2D39057B" w14:textId="77777777" w:rsidR="00EE39C1" w:rsidRDefault="00EE39C1" w:rsidP="0018185A">
      <w:pPr>
        <w:spacing w:after="0" w:line="240" w:lineRule="auto"/>
      </w:pPr>
      <w:r>
        <w:continuationSeparator/>
      </w:r>
    </w:p>
  </w:footnote>
  <w:footnote w:id="1">
    <w:p w14:paraId="1A2D2397" w14:textId="43073984" w:rsidR="0018185A" w:rsidRDefault="001818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14E5F">
        <w:t xml:space="preserve">Obecnie </w:t>
      </w:r>
      <w:r>
        <w:t>Wola Batorska leży w powiecie wielickim (przyp. P.H.)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D0"/>
    <w:rsid w:val="00123117"/>
    <w:rsid w:val="0018185A"/>
    <w:rsid w:val="00190CC1"/>
    <w:rsid w:val="0019673C"/>
    <w:rsid w:val="001D07E2"/>
    <w:rsid w:val="002462B2"/>
    <w:rsid w:val="002870BC"/>
    <w:rsid w:val="00297143"/>
    <w:rsid w:val="002C5592"/>
    <w:rsid w:val="00312CC9"/>
    <w:rsid w:val="00317E05"/>
    <w:rsid w:val="003A38A4"/>
    <w:rsid w:val="0043242C"/>
    <w:rsid w:val="004708EB"/>
    <w:rsid w:val="004A778F"/>
    <w:rsid w:val="005222AF"/>
    <w:rsid w:val="00530CB6"/>
    <w:rsid w:val="00682C0E"/>
    <w:rsid w:val="006B714D"/>
    <w:rsid w:val="00804CF0"/>
    <w:rsid w:val="00820AF6"/>
    <w:rsid w:val="00897EEE"/>
    <w:rsid w:val="009642B8"/>
    <w:rsid w:val="009E6004"/>
    <w:rsid w:val="009E6D15"/>
    <w:rsid w:val="00AA6D53"/>
    <w:rsid w:val="00AD2DE4"/>
    <w:rsid w:val="00AE5DC0"/>
    <w:rsid w:val="00AE659B"/>
    <w:rsid w:val="00B040A8"/>
    <w:rsid w:val="00C203ED"/>
    <w:rsid w:val="00C57F01"/>
    <w:rsid w:val="00D14E5F"/>
    <w:rsid w:val="00D33ED0"/>
    <w:rsid w:val="00EE39C1"/>
    <w:rsid w:val="00EE7625"/>
    <w:rsid w:val="00EF077E"/>
    <w:rsid w:val="00F3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9154"/>
  <w15:chartTrackingRefBased/>
  <w15:docId w15:val="{6D61AB9C-ECF2-4A09-B30C-4677D149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8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8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18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56870-A493-4B13-A1B1-D9FDD9F1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Hertig</dc:creator>
  <cp:keywords/>
  <dc:description/>
  <cp:lastModifiedBy>Piotr Hertig</cp:lastModifiedBy>
  <cp:revision>4</cp:revision>
  <dcterms:created xsi:type="dcterms:W3CDTF">2021-01-21T08:27:00Z</dcterms:created>
  <dcterms:modified xsi:type="dcterms:W3CDTF">2021-01-22T07:30:00Z</dcterms:modified>
</cp:coreProperties>
</file>